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9DB64" w14:textId="70E2A815" w:rsidR="002D20BB" w:rsidRPr="009A3C49" w:rsidRDefault="00737F0A">
      <w:pPr>
        <w:rPr>
          <w:sz w:val="28"/>
          <w:szCs w:val="28"/>
        </w:rPr>
      </w:pPr>
      <w:r w:rsidRPr="009A3C49">
        <w:rPr>
          <w:sz w:val="28"/>
          <w:szCs w:val="28"/>
        </w:rPr>
        <w:t>UTORAK;23.11.2021</w:t>
      </w:r>
      <w:r w:rsidR="00361BD1">
        <w:rPr>
          <w:sz w:val="28"/>
          <w:szCs w:val="28"/>
        </w:rPr>
        <w:t>.</w:t>
      </w:r>
    </w:p>
    <w:p w14:paraId="14780548" w14:textId="2908F5CF" w:rsidR="009A3C49" w:rsidRPr="009A3C49" w:rsidRDefault="009A3C49">
      <w:pPr>
        <w:rPr>
          <w:sz w:val="28"/>
          <w:szCs w:val="28"/>
        </w:rPr>
      </w:pPr>
      <w:r w:rsidRPr="009A3C49">
        <w:rPr>
          <w:sz w:val="28"/>
          <w:szCs w:val="28"/>
        </w:rPr>
        <w:t>MATEMATIKA-2 sata</w:t>
      </w:r>
    </w:p>
    <w:p w14:paraId="3EADC0B1" w14:textId="77777777" w:rsidR="009A3C49" w:rsidRPr="002E26BA" w:rsidRDefault="009A3C49" w:rsidP="009A3C49">
      <w:pPr>
        <w:rPr>
          <w:rFonts w:cstheme="minorHAnsi"/>
          <w:b/>
          <w:bCs/>
          <w:sz w:val="26"/>
          <w:szCs w:val="26"/>
        </w:rPr>
      </w:pPr>
      <w:r w:rsidRPr="002E26BA">
        <w:rPr>
          <w:rFonts w:cstheme="minorHAnsi"/>
          <w:b/>
          <w:bCs/>
          <w:sz w:val="26"/>
          <w:szCs w:val="26"/>
        </w:rPr>
        <w:t>Pisano oduzimanje 74 – 26</w:t>
      </w:r>
    </w:p>
    <w:p w14:paraId="2AC61B59" w14:textId="77777777" w:rsidR="009A3C49" w:rsidRPr="002E26BA" w:rsidRDefault="009A3C49" w:rsidP="009A3C49">
      <w:pPr>
        <w:rPr>
          <w:sz w:val="26"/>
          <w:szCs w:val="26"/>
        </w:rPr>
      </w:pPr>
      <w:r w:rsidRPr="002E26BA">
        <w:rPr>
          <w:sz w:val="26"/>
          <w:szCs w:val="26"/>
        </w:rPr>
        <w:t>Riješi zadatke pod naslovom ZNAM ( udžbenik, 46. stranica ).</w:t>
      </w:r>
    </w:p>
    <w:p w14:paraId="0D13DF08" w14:textId="77777777" w:rsidR="009A3C49" w:rsidRPr="002E26BA" w:rsidRDefault="009A3C49" w:rsidP="009A3C49">
      <w:pPr>
        <w:rPr>
          <w:sz w:val="26"/>
          <w:szCs w:val="26"/>
        </w:rPr>
      </w:pPr>
      <w:r w:rsidRPr="002E26BA">
        <w:rPr>
          <w:noProof/>
          <w:sz w:val="26"/>
          <w:szCs w:val="26"/>
        </w:rPr>
        <w:drawing>
          <wp:inline distT="0" distB="0" distL="0" distR="0" wp14:anchorId="695432CF" wp14:editId="06C101F8">
            <wp:extent cx="3909060" cy="119634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FE423" w14:textId="77777777" w:rsidR="009A3C49" w:rsidRPr="002E26BA" w:rsidRDefault="009A3C49" w:rsidP="009A3C49">
      <w:pPr>
        <w:spacing w:after="0" w:line="240" w:lineRule="auto"/>
        <w:jc w:val="center"/>
        <w:rPr>
          <w:rFonts w:cstheme="minorHAnsi"/>
          <w:i/>
          <w:iCs/>
          <w:sz w:val="26"/>
          <w:szCs w:val="26"/>
        </w:rPr>
      </w:pPr>
      <w:r w:rsidRPr="002E26BA">
        <w:rPr>
          <w:i/>
          <w:iCs/>
          <w:sz w:val="26"/>
          <w:szCs w:val="26"/>
        </w:rPr>
        <w:t xml:space="preserve">Danas ćeš naučiti </w:t>
      </w:r>
      <w:r w:rsidRPr="002E26BA">
        <w:rPr>
          <w:rFonts w:cstheme="minorHAnsi"/>
          <w:i/>
          <w:iCs/>
          <w:sz w:val="26"/>
          <w:szCs w:val="26"/>
        </w:rPr>
        <w:t>pisano oduzimati dvoznamenkaste brojeve kada je znamenka na mjestu jedinica umanjenika manja od znamenke na mjestu jedinica umanjitelja.</w:t>
      </w:r>
    </w:p>
    <w:p w14:paraId="4FBFEF53" w14:textId="77777777" w:rsidR="009A3C49" w:rsidRPr="002E26BA" w:rsidRDefault="009A3C49" w:rsidP="009A3C49">
      <w:pPr>
        <w:rPr>
          <w:sz w:val="26"/>
          <w:szCs w:val="26"/>
        </w:rPr>
      </w:pPr>
    </w:p>
    <w:p w14:paraId="114D307A" w14:textId="77777777" w:rsidR="009A3C49" w:rsidRPr="002E26BA" w:rsidRDefault="009A3C49" w:rsidP="009A3C49">
      <w:pPr>
        <w:rPr>
          <w:sz w:val="26"/>
          <w:szCs w:val="26"/>
        </w:rPr>
      </w:pPr>
      <w:r w:rsidRPr="002E26BA">
        <w:rPr>
          <w:sz w:val="26"/>
          <w:szCs w:val="26"/>
        </w:rPr>
        <w:t xml:space="preserve">Pažljivo pogledaj </w:t>
      </w:r>
      <w:hyperlink r:id="rId5" w:history="1">
        <w:r w:rsidRPr="002E26BA">
          <w:rPr>
            <w:rStyle w:val="Hiperveza"/>
            <w:sz w:val="26"/>
            <w:szCs w:val="26"/>
          </w:rPr>
          <w:t>PREZ</w:t>
        </w:r>
        <w:r w:rsidRPr="002E26BA">
          <w:rPr>
            <w:rStyle w:val="Hiperveza"/>
            <w:sz w:val="26"/>
            <w:szCs w:val="26"/>
          </w:rPr>
          <w:t>E</w:t>
        </w:r>
        <w:r w:rsidRPr="002E26BA">
          <w:rPr>
            <w:rStyle w:val="Hiperveza"/>
            <w:sz w:val="26"/>
            <w:szCs w:val="26"/>
          </w:rPr>
          <w:t>NTACIJU</w:t>
        </w:r>
      </w:hyperlink>
      <w:r w:rsidRPr="002E26BA">
        <w:rPr>
          <w:sz w:val="26"/>
          <w:szCs w:val="26"/>
        </w:rPr>
        <w:t>.</w:t>
      </w:r>
    </w:p>
    <w:p w14:paraId="59496C52" w14:textId="77777777" w:rsidR="009A3C49" w:rsidRPr="002E26BA" w:rsidRDefault="009A3C49" w:rsidP="009A3C49">
      <w:pPr>
        <w:rPr>
          <w:sz w:val="26"/>
          <w:szCs w:val="26"/>
        </w:rPr>
      </w:pPr>
      <w:r w:rsidRPr="002E26BA">
        <w:rPr>
          <w:sz w:val="26"/>
          <w:szCs w:val="26"/>
        </w:rPr>
        <w:t xml:space="preserve">Otvori rubriku e – UČIONICA te poslušaj zvučni zapis </w:t>
      </w:r>
      <w:hyperlink r:id="rId6" w:history="1">
        <w:r w:rsidRPr="002E26BA">
          <w:rPr>
            <w:rStyle w:val="Hiperveza"/>
            <w:sz w:val="26"/>
            <w:szCs w:val="26"/>
          </w:rPr>
          <w:t>poslušaj i uči</w:t>
        </w:r>
      </w:hyperlink>
      <w:r w:rsidRPr="002E26BA">
        <w:rPr>
          <w:sz w:val="26"/>
          <w:szCs w:val="26"/>
        </w:rPr>
        <w:t>.</w:t>
      </w:r>
    </w:p>
    <w:p w14:paraId="70CD61E0" w14:textId="77777777" w:rsidR="009A3C49" w:rsidRPr="002E26BA" w:rsidRDefault="009A3C49" w:rsidP="009A3C49">
      <w:pPr>
        <w:rPr>
          <w:sz w:val="26"/>
          <w:szCs w:val="26"/>
        </w:rPr>
      </w:pPr>
      <w:r w:rsidRPr="002E26BA">
        <w:rPr>
          <w:sz w:val="26"/>
          <w:szCs w:val="26"/>
        </w:rPr>
        <w:t>Promotri slikovni prikaz zadatka koji si poslušao/poslušala.</w:t>
      </w:r>
    </w:p>
    <w:p w14:paraId="1230B149" w14:textId="77777777" w:rsidR="009A3C49" w:rsidRPr="002E26BA" w:rsidRDefault="009A3C49" w:rsidP="009A3C49">
      <w:pPr>
        <w:jc w:val="center"/>
        <w:rPr>
          <w:sz w:val="26"/>
          <w:szCs w:val="26"/>
        </w:rPr>
      </w:pPr>
      <w:r w:rsidRPr="002E26BA">
        <w:rPr>
          <w:noProof/>
          <w:sz w:val="26"/>
          <w:szCs w:val="26"/>
        </w:rPr>
        <w:drawing>
          <wp:inline distT="0" distB="0" distL="0" distR="0" wp14:anchorId="2AA9ED70" wp14:editId="5406BD2D">
            <wp:extent cx="4991724" cy="3857241"/>
            <wp:effectExtent l="0" t="0" r="0" b="0"/>
            <wp:docPr id="5" name="Slika 5" descr="image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112" cy="385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8147B" w14:textId="77777777" w:rsidR="009A3C49" w:rsidRDefault="009A3C49" w:rsidP="009A3C49">
      <w:pPr>
        <w:rPr>
          <w:sz w:val="26"/>
          <w:szCs w:val="26"/>
        </w:rPr>
      </w:pPr>
    </w:p>
    <w:p w14:paraId="31407B3A" w14:textId="77777777" w:rsidR="009A3C49" w:rsidRDefault="009A3C49" w:rsidP="009A3C49">
      <w:pPr>
        <w:rPr>
          <w:sz w:val="26"/>
          <w:szCs w:val="26"/>
        </w:rPr>
      </w:pPr>
    </w:p>
    <w:p w14:paraId="56335FC8" w14:textId="18E33E91" w:rsidR="009A3C49" w:rsidRDefault="009A3C49" w:rsidP="009A3C49">
      <w:pPr>
        <w:rPr>
          <w:sz w:val="26"/>
          <w:szCs w:val="26"/>
        </w:rPr>
      </w:pPr>
      <w:r w:rsidRPr="002E26BA">
        <w:rPr>
          <w:sz w:val="26"/>
          <w:szCs w:val="26"/>
        </w:rPr>
        <w:lastRenderedPageBreak/>
        <w:t>Zadatak riješi  u udžbeniku.</w:t>
      </w:r>
    </w:p>
    <w:p w14:paraId="51A05751" w14:textId="77777777" w:rsidR="009A3C49" w:rsidRPr="002E26BA" w:rsidRDefault="009A3C49" w:rsidP="009A3C49">
      <w:pPr>
        <w:rPr>
          <w:sz w:val="26"/>
          <w:szCs w:val="26"/>
        </w:rPr>
      </w:pPr>
    </w:p>
    <w:p w14:paraId="7CF2655B" w14:textId="77777777" w:rsidR="009A3C49" w:rsidRPr="002E26BA" w:rsidRDefault="009A3C49" w:rsidP="009A3C49">
      <w:pPr>
        <w:rPr>
          <w:b/>
          <w:bCs/>
          <w:sz w:val="26"/>
          <w:szCs w:val="26"/>
        </w:rPr>
      </w:pPr>
      <w:r w:rsidRPr="002E26BA">
        <w:rPr>
          <w:b/>
          <w:bCs/>
          <w:sz w:val="26"/>
          <w:szCs w:val="26"/>
        </w:rPr>
        <w:t>ZAPAMTI:</w:t>
      </w:r>
    </w:p>
    <w:p w14:paraId="7A274FFD" w14:textId="77777777" w:rsidR="009A3C49" w:rsidRPr="002E26BA" w:rsidRDefault="009A3C49" w:rsidP="009A3C49">
      <w:pPr>
        <w:jc w:val="center"/>
        <w:rPr>
          <w:b/>
          <w:bCs/>
          <w:color w:val="FF0000"/>
          <w:sz w:val="26"/>
          <w:szCs w:val="26"/>
        </w:rPr>
      </w:pPr>
      <w:r w:rsidRPr="002E26BA">
        <w:rPr>
          <w:b/>
          <w:bCs/>
          <w:color w:val="FF0000"/>
          <w:sz w:val="26"/>
          <w:szCs w:val="26"/>
        </w:rPr>
        <w:t>Kada su jedinice umanjenika manje od jedinica umanjitelja, tada oduzimamo tako da i umanjeniku i umanjitelju dodamo isti broj ( stalnost razlike ), umanjeniku 10 J u stupac jedinica, a umanjitelju 1 D u stupac desetica.</w:t>
      </w:r>
    </w:p>
    <w:p w14:paraId="51348788" w14:textId="77777777" w:rsidR="009A3C49" w:rsidRPr="002E26BA" w:rsidRDefault="009A3C49" w:rsidP="009A3C49">
      <w:pPr>
        <w:rPr>
          <w:sz w:val="26"/>
          <w:szCs w:val="26"/>
        </w:rPr>
      </w:pPr>
    </w:p>
    <w:p w14:paraId="67405887" w14:textId="77777777" w:rsidR="009A3C49" w:rsidRPr="00361BD1" w:rsidRDefault="009A3C49" w:rsidP="009A3C49">
      <w:pPr>
        <w:rPr>
          <w:b/>
          <w:bCs/>
          <w:sz w:val="26"/>
          <w:szCs w:val="26"/>
          <w:u w:val="single"/>
        </w:rPr>
      </w:pPr>
      <w:r w:rsidRPr="00361BD1">
        <w:rPr>
          <w:b/>
          <w:bCs/>
          <w:sz w:val="26"/>
          <w:szCs w:val="26"/>
          <w:u w:val="single"/>
        </w:rPr>
        <w:t xml:space="preserve">Znamo: </w:t>
      </w:r>
      <w:r w:rsidRPr="00361BD1">
        <w:rPr>
          <w:sz w:val="26"/>
          <w:szCs w:val="26"/>
          <w:u w:val="single"/>
        </w:rPr>
        <w:t>10 J = 1 D</w:t>
      </w:r>
    </w:p>
    <w:p w14:paraId="2A911101" w14:textId="77777777" w:rsidR="009A3C49" w:rsidRPr="002E26BA" w:rsidRDefault="009A3C49" w:rsidP="009A3C49">
      <w:pPr>
        <w:rPr>
          <w:b/>
          <w:bCs/>
          <w:sz w:val="26"/>
          <w:szCs w:val="26"/>
        </w:rPr>
      </w:pPr>
    </w:p>
    <w:p w14:paraId="1A4624AA" w14:textId="77777777" w:rsidR="009A3C49" w:rsidRPr="002E26BA" w:rsidRDefault="009A3C49" w:rsidP="009A3C49">
      <w:pPr>
        <w:rPr>
          <w:sz w:val="26"/>
          <w:szCs w:val="26"/>
        </w:rPr>
      </w:pPr>
      <w:hyperlink r:id="rId8" w:history="1">
        <w:r w:rsidRPr="002E26BA">
          <w:rPr>
            <w:rStyle w:val="Hiperveza"/>
            <w:sz w:val="26"/>
            <w:szCs w:val="26"/>
          </w:rPr>
          <w:t>Pre</w:t>
        </w:r>
        <w:r w:rsidRPr="002E26BA">
          <w:rPr>
            <w:rStyle w:val="Hiperveza"/>
            <w:sz w:val="26"/>
            <w:szCs w:val="26"/>
          </w:rPr>
          <w:t>p</w:t>
        </w:r>
        <w:r w:rsidRPr="002E26BA">
          <w:rPr>
            <w:rStyle w:val="Hiperveza"/>
            <w:sz w:val="26"/>
            <w:szCs w:val="26"/>
          </w:rPr>
          <w:t>iši</w:t>
        </w:r>
      </w:hyperlink>
      <w:r w:rsidRPr="002E26BA">
        <w:rPr>
          <w:sz w:val="26"/>
          <w:szCs w:val="26"/>
        </w:rPr>
        <w:t xml:space="preserve"> u bilježnicu.</w:t>
      </w:r>
    </w:p>
    <w:p w14:paraId="0FF9444F" w14:textId="77777777" w:rsidR="009A3C49" w:rsidRPr="002E26BA" w:rsidRDefault="009A3C49" w:rsidP="009A3C49">
      <w:pPr>
        <w:rPr>
          <w:sz w:val="26"/>
          <w:szCs w:val="26"/>
        </w:rPr>
      </w:pPr>
      <w:r w:rsidRPr="002E26BA">
        <w:rPr>
          <w:sz w:val="26"/>
          <w:szCs w:val="26"/>
        </w:rPr>
        <w:t>Pokušaj riješiti zadatke u udžbeniku na 47. stranici.</w:t>
      </w:r>
    </w:p>
    <w:p w14:paraId="68BE472A" w14:textId="77777777" w:rsidR="009A3C49" w:rsidRDefault="009A3C49" w:rsidP="009A3C49"/>
    <w:p w14:paraId="355E319A" w14:textId="38ED89DE" w:rsidR="009A3C49" w:rsidRPr="00361BD1" w:rsidRDefault="009A3C49" w:rsidP="00361BD1">
      <w:pPr>
        <w:jc w:val="center"/>
      </w:pPr>
      <w:r>
        <w:rPr>
          <w:noProof/>
        </w:rPr>
        <w:drawing>
          <wp:inline distT="0" distB="0" distL="0" distR="0" wp14:anchorId="219438DF" wp14:editId="49639B9F">
            <wp:extent cx="4709160" cy="50444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887" cy="506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0732C" w14:textId="77777777" w:rsidR="009A3C49" w:rsidRDefault="009A3C49" w:rsidP="00737F0A">
      <w:pPr>
        <w:rPr>
          <w:sz w:val="32"/>
          <w:szCs w:val="32"/>
        </w:rPr>
      </w:pPr>
    </w:p>
    <w:p w14:paraId="058A61E4" w14:textId="60D52523" w:rsidR="00BF12E6" w:rsidRDefault="00BF12E6" w:rsidP="00BF12E6">
      <w:pPr>
        <w:shd w:val="clear" w:color="auto" w:fill="FFD96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PRIRODA I DRUŠTVO</w:t>
      </w:r>
      <w:r>
        <w:rPr>
          <w:b/>
          <w:bCs/>
          <w:sz w:val="32"/>
          <w:szCs w:val="32"/>
        </w:rPr>
        <w:t>-PLAN MJESTA</w:t>
      </w:r>
    </w:p>
    <w:p w14:paraId="28DA280B" w14:textId="77777777" w:rsidR="00BF12E6" w:rsidRPr="00BF12E6" w:rsidRDefault="00BF12E6" w:rsidP="00BF12E6">
      <w:pPr>
        <w:rPr>
          <w:noProof/>
          <w:sz w:val="28"/>
          <w:szCs w:val="28"/>
        </w:rPr>
      </w:pPr>
      <w:r w:rsidRPr="00BF12E6">
        <w:rPr>
          <w:noProof/>
          <w:sz w:val="28"/>
          <w:szCs w:val="28"/>
        </w:rPr>
        <w:t>Promotri objekt na IZZI poveznici. Pogledaj mjesto sa svih strana. Posebnu pozornost usmjeri na pogled odozgo. Što vidiš? Kako mjesto izgleda promatrano odozgo?</w:t>
      </w:r>
    </w:p>
    <w:p w14:paraId="543EFB05" w14:textId="77777777" w:rsidR="00BF12E6" w:rsidRPr="00BF12E6" w:rsidRDefault="00BF12E6" w:rsidP="00BF12E6">
      <w:pPr>
        <w:rPr>
          <w:noProof/>
          <w:sz w:val="28"/>
          <w:szCs w:val="28"/>
        </w:rPr>
      </w:pPr>
      <w:hyperlink r:id="rId10" w:anchor="block-691402" w:history="1">
        <w:r w:rsidRPr="00BF12E6">
          <w:rPr>
            <w:rStyle w:val="Hiperveza"/>
            <w:noProof/>
            <w:sz w:val="28"/>
            <w:szCs w:val="28"/>
          </w:rPr>
          <w:t>https://hr.izzi.digital/DOS/1</w:t>
        </w:r>
        <w:r w:rsidRPr="00BF12E6">
          <w:rPr>
            <w:rStyle w:val="Hiperveza"/>
            <w:noProof/>
            <w:sz w:val="28"/>
            <w:szCs w:val="28"/>
          </w:rPr>
          <w:t>5</w:t>
        </w:r>
        <w:r w:rsidRPr="00BF12E6">
          <w:rPr>
            <w:rStyle w:val="Hiperveza"/>
            <w:noProof/>
            <w:sz w:val="28"/>
            <w:szCs w:val="28"/>
          </w:rPr>
          <w:t>894/15930.html#block-691402</w:t>
        </w:r>
      </w:hyperlink>
      <w:r w:rsidRPr="00BF12E6">
        <w:rPr>
          <w:noProof/>
          <w:sz w:val="28"/>
          <w:szCs w:val="28"/>
        </w:rPr>
        <w:t xml:space="preserve"> </w:t>
      </w:r>
    </w:p>
    <w:p w14:paraId="0F30E488" w14:textId="7C4DBF18" w:rsidR="00BF12E6" w:rsidRPr="00BF12E6" w:rsidRDefault="00BF12E6" w:rsidP="00BF12E6">
      <w:pPr>
        <w:rPr>
          <w:noProof/>
          <w:sz w:val="28"/>
          <w:szCs w:val="28"/>
        </w:rPr>
      </w:pPr>
      <w:r w:rsidRPr="00BF12E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010986" wp14:editId="45878D8A">
            <wp:simplePos x="0" y="0"/>
            <wp:positionH relativeFrom="column">
              <wp:posOffset>3843655</wp:posOffset>
            </wp:positionH>
            <wp:positionV relativeFrom="paragraph">
              <wp:posOffset>5080</wp:posOffset>
            </wp:positionV>
            <wp:extent cx="1908810" cy="1282700"/>
            <wp:effectExtent l="0" t="0" r="0" b="0"/>
            <wp:wrapTight wrapText="bothSides">
              <wp:wrapPolygon edited="0">
                <wp:start x="0" y="0"/>
                <wp:lineTo x="0" y="21172"/>
                <wp:lineTo x="21341" y="21172"/>
                <wp:lineTo x="21341" y="0"/>
                <wp:lineTo x="0" y="0"/>
              </wp:wrapPolygon>
            </wp:wrapTight>
            <wp:docPr id="2" name="Slika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2E6">
        <w:rPr>
          <w:noProof/>
          <w:sz w:val="28"/>
          <w:szCs w:val="28"/>
        </w:rPr>
        <w:t>Otvori udžbenik na 58. i 59. stranici. Promotri slike i pročitaj tekst.</w:t>
      </w:r>
    </w:p>
    <w:p w14:paraId="61BBF698" w14:textId="77777777" w:rsidR="00BF12E6" w:rsidRPr="00BF12E6" w:rsidRDefault="00BF12E6" w:rsidP="00BF12E6">
      <w:pPr>
        <w:rPr>
          <w:noProof/>
          <w:sz w:val="28"/>
          <w:szCs w:val="28"/>
        </w:rPr>
      </w:pPr>
      <w:r w:rsidRPr="00BF12E6">
        <w:rPr>
          <w:noProof/>
          <w:sz w:val="28"/>
          <w:szCs w:val="28"/>
        </w:rPr>
        <w:t xml:space="preserve">Usporedi slike na poveznici </w:t>
      </w:r>
      <w:hyperlink r:id="rId12" w:anchor="block-702600" w:history="1">
        <w:r w:rsidRPr="00BF12E6">
          <w:rPr>
            <w:rStyle w:val="Hiperveza"/>
            <w:noProof/>
            <w:sz w:val="28"/>
            <w:szCs w:val="28"/>
          </w:rPr>
          <w:t>https://hr.izzi.digital/DOS/15894/15930.html#block-702600</w:t>
        </w:r>
      </w:hyperlink>
    </w:p>
    <w:p w14:paraId="02F0001C" w14:textId="77777777" w:rsidR="00BF12E6" w:rsidRPr="00BF12E6" w:rsidRDefault="00BF12E6" w:rsidP="00BF12E6">
      <w:pPr>
        <w:rPr>
          <w:noProof/>
          <w:sz w:val="28"/>
          <w:szCs w:val="28"/>
        </w:rPr>
      </w:pPr>
      <w:r w:rsidRPr="00BF12E6">
        <w:rPr>
          <w:noProof/>
          <w:sz w:val="28"/>
          <w:szCs w:val="28"/>
        </w:rPr>
        <w:t xml:space="preserve">U udžbeniku pročitaj kako nastaje plan mjesta. Zatim pogledaj video u kojem je prikazano crtanje plana mjesta: </w:t>
      </w:r>
      <w:hyperlink r:id="rId13" w:anchor="block-423828" w:history="1">
        <w:r w:rsidRPr="00BF12E6">
          <w:rPr>
            <w:rStyle w:val="Hiperveza"/>
            <w:noProof/>
            <w:sz w:val="28"/>
            <w:szCs w:val="28"/>
          </w:rPr>
          <w:t>https://hr.izzi.digital/DOS/15894/15930.html#block-423828</w:t>
        </w:r>
      </w:hyperlink>
      <w:r w:rsidRPr="00BF12E6">
        <w:rPr>
          <w:noProof/>
          <w:sz w:val="28"/>
          <w:szCs w:val="28"/>
        </w:rPr>
        <w:t>.</w:t>
      </w:r>
    </w:p>
    <w:p w14:paraId="4C40F24F" w14:textId="7383F12E" w:rsidR="00BF12E6" w:rsidRPr="00BF12E6" w:rsidRDefault="00BF12E6" w:rsidP="00BF12E6">
      <w:pPr>
        <w:rPr>
          <w:noProof/>
          <w:sz w:val="28"/>
          <w:szCs w:val="28"/>
        </w:rPr>
      </w:pPr>
      <w:r w:rsidRPr="00BF12E6">
        <w:rPr>
          <w:noProof/>
          <w:sz w:val="28"/>
          <w:szCs w:val="28"/>
        </w:rPr>
        <w:t>P</w:t>
      </w:r>
      <w:r w:rsidRPr="00BF12E6">
        <w:rPr>
          <w:noProof/>
          <w:sz w:val="28"/>
          <w:szCs w:val="28"/>
        </w:rPr>
        <w:t xml:space="preserve">rovjeri što znaš na poveznici: </w:t>
      </w:r>
      <w:hyperlink r:id="rId14" w:anchor="block-702631" w:history="1">
        <w:r w:rsidRPr="00BF12E6">
          <w:rPr>
            <w:rStyle w:val="Hiperveza"/>
            <w:noProof/>
            <w:sz w:val="28"/>
            <w:szCs w:val="28"/>
          </w:rPr>
          <w:t>https://hr.izzi.digital/DOS/15894/15930.html#block-702631</w:t>
        </w:r>
      </w:hyperlink>
    </w:p>
    <w:p w14:paraId="729CAD1F" w14:textId="062B8EAD" w:rsidR="00BF12E6" w:rsidRPr="00BF12E6" w:rsidRDefault="00BF12E6" w:rsidP="00BF12E6">
      <w:pPr>
        <w:rPr>
          <w:noProof/>
          <w:sz w:val="28"/>
          <w:szCs w:val="28"/>
        </w:rPr>
      </w:pPr>
      <w:r w:rsidRPr="00BF12E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D723F0" wp14:editId="23F50937">
            <wp:simplePos x="0" y="0"/>
            <wp:positionH relativeFrom="column">
              <wp:posOffset>37465</wp:posOffset>
            </wp:positionH>
            <wp:positionV relativeFrom="paragraph">
              <wp:posOffset>287655</wp:posOffset>
            </wp:positionV>
            <wp:extent cx="2241550" cy="1851660"/>
            <wp:effectExtent l="0" t="0" r="6350" b="0"/>
            <wp:wrapTight wrapText="bothSides">
              <wp:wrapPolygon edited="0">
                <wp:start x="0" y="0"/>
                <wp:lineTo x="0" y="21333"/>
                <wp:lineTo x="21478" y="21333"/>
                <wp:lineTo x="21478" y="0"/>
                <wp:lineTo x="0" y="0"/>
              </wp:wrapPolygon>
            </wp:wrapTight>
            <wp:docPr id="1" name="Slika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85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2E6">
        <w:rPr>
          <w:noProof/>
          <w:sz w:val="28"/>
          <w:szCs w:val="28"/>
        </w:rPr>
        <w:t xml:space="preserve"> </w:t>
      </w:r>
    </w:p>
    <w:p w14:paraId="7FAA68BB" w14:textId="3896A458" w:rsidR="00BF12E6" w:rsidRPr="00BF12E6" w:rsidRDefault="00BF12E6" w:rsidP="00BF12E6">
      <w:pPr>
        <w:rPr>
          <w:noProof/>
          <w:sz w:val="28"/>
          <w:szCs w:val="28"/>
        </w:rPr>
      </w:pPr>
      <w:r w:rsidRPr="00BF12E6">
        <w:rPr>
          <w:noProof/>
          <w:sz w:val="28"/>
          <w:szCs w:val="28"/>
        </w:rPr>
        <w:t xml:space="preserve">U udžbeniku na 60. stranici pročitaj što je plan mjesta i čemu služi. Zatim pogledaj video mjesta gledanog odozgo na poveznici </w:t>
      </w:r>
      <w:hyperlink r:id="rId16" w:anchor="block-703165" w:history="1">
        <w:r w:rsidRPr="00BF12E6">
          <w:rPr>
            <w:rStyle w:val="Hiperveza"/>
            <w:noProof/>
            <w:sz w:val="28"/>
            <w:szCs w:val="28"/>
          </w:rPr>
          <w:t>https://hr.izzi.digital/DOS/15894/15930.html#block-703165</w:t>
        </w:r>
      </w:hyperlink>
      <w:r w:rsidRPr="00BF12E6">
        <w:rPr>
          <w:noProof/>
          <w:sz w:val="28"/>
          <w:szCs w:val="28"/>
        </w:rPr>
        <w:t>.</w:t>
      </w:r>
    </w:p>
    <w:p w14:paraId="34179EF6" w14:textId="7BB41226" w:rsidR="00BF12E6" w:rsidRPr="00BF12E6" w:rsidRDefault="00BF12E6" w:rsidP="00BF12E6">
      <w:pPr>
        <w:rPr>
          <w:noProof/>
          <w:sz w:val="28"/>
          <w:szCs w:val="28"/>
        </w:rPr>
      </w:pPr>
      <w:r w:rsidRPr="00BF12E6">
        <w:rPr>
          <w:noProof/>
          <w:sz w:val="28"/>
          <w:szCs w:val="28"/>
        </w:rPr>
        <w:t>Promotri u udžbeniku na 61. stranici plan mjesta i tumač znakova. Odgovori na pitanja.</w:t>
      </w:r>
    </w:p>
    <w:p w14:paraId="093A1AE3" w14:textId="77777777" w:rsidR="00BF12E6" w:rsidRPr="00BF12E6" w:rsidRDefault="00BF12E6" w:rsidP="00BF12E6">
      <w:pPr>
        <w:rPr>
          <w:noProof/>
          <w:sz w:val="28"/>
          <w:szCs w:val="28"/>
        </w:rPr>
      </w:pPr>
      <w:r w:rsidRPr="00BF12E6">
        <w:rPr>
          <w:noProof/>
          <w:sz w:val="28"/>
          <w:szCs w:val="28"/>
        </w:rPr>
        <w:t>Za vježbu riješi zadatke na 62. stranici, a za domaću zadaću riješi zadatke na 63. stranici.</w:t>
      </w:r>
    </w:p>
    <w:p w14:paraId="15262FF0" w14:textId="77777777" w:rsidR="00BF12E6" w:rsidRPr="00BF12E6" w:rsidRDefault="00BF12E6" w:rsidP="00BF12E6">
      <w:pPr>
        <w:rPr>
          <w:noProof/>
          <w:sz w:val="28"/>
          <w:szCs w:val="28"/>
        </w:rPr>
      </w:pPr>
    </w:p>
    <w:p w14:paraId="44AA66D4" w14:textId="77777777" w:rsidR="009A3C49" w:rsidRDefault="009A3C49" w:rsidP="009A3C49">
      <w:pPr>
        <w:shd w:val="clear" w:color="auto" w:fill="FFD96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TJELESNA I ZDRAVSTVENA KULTURA</w:t>
      </w:r>
    </w:p>
    <w:p w14:paraId="58379C85" w14:textId="77777777" w:rsidR="009A3C49" w:rsidRDefault="009A3C49" w:rsidP="009A3C49">
      <w:r>
        <w:t xml:space="preserve">Vježbanje je važno za zdrav rast i razvoj. </w:t>
      </w:r>
    </w:p>
    <w:p w14:paraId="687C7B6C" w14:textId="77777777" w:rsidR="009A3C49" w:rsidRDefault="009A3C49" w:rsidP="009A3C49">
      <w:r>
        <w:t xml:space="preserve">Vježbaj uz poveznicu </w:t>
      </w:r>
      <w:hyperlink r:id="rId17" w:history="1">
        <w:r>
          <w:rPr>
            <w:rStyle w:val="Hiperveza"/>
          </w:rPr>
          <w:t>https://www.youtube.com/watch?v=YBJwpI-lNOc</w:t>
        </w:r>
      </w:hyperlink>
      <w:r>
        <w:t xml:space="preserve">. </w:t>
      </w:r>
    </w:p>
    <w:p w14:paraId="0A97C7A9" w14:textId="77777777" w:rsidR="009A3C49" w:rsidRDefault="009A3C49" w:rsidP="009A3C49"/>
    <w:p w14:paraId="03D152C7" w14:textId="10615EFC" w:rsidR="00737F0A" w:rsidRPr="00BF12E6" w:rsidRDefault="00737F0A" w:rsidP="00737F0A">
      <w:pPr>
        <w:rPr>
          <w:sz w:val="28"/>
          <w:szCs w:val="28"/>
        </w:rPr>
      </w:pPr>
    </w:p>
    <w:p w14:paraId="0285A6FC" w14:textId="5C63B3AD" w:rsidR="00737F0A" w:rsidRPr="00BF12E6" w:rsidRDefault="00737F0A" w:rsidP="00737F0A">
      <w:pPr>
        <w:rPr>
          <w:sz w:val="28"/>
          <w:szCs w:val="28"/>
        </w:rPr>
      </w:pPr>
    </w:p>
    <w:p w14:paraId="77F0D6CA" w14:textId="6D6D01DC" w:rsidR="00737F0A" w:rsidRPr="00BF12E6" w:rsidRDefault="00737F0A" w:rsidP="00737F0A">
      <w:pPr>
        <w:rPr>
          <w:sz w:val="28"/>
          <w:szCs w:val="28"/>
        </w:rPr>
      </w:pPr>
    </w:p>
    <w:p w14:paraId="09ED4624" w14:textId="6EA8983C" w:rsidR="00737F0A" w:rsidRPr="00BF12E6" w:rsidRDefault="00737F0A" w:rsidP="00737F0A">
      <w:pPr>
        <w:rPr>
          <w:sz w:val="28"/>
          <w:szCs w:val="28"/>
        </w:rPr>
      </w:pPr>
    </w:p>
    <w:p w14:paraId="54E528BC" w14:textId="77777777" w:rsidR="00737F0A" w:rsidRPr="00737F0A" w:rsidRDefault="00737F0A" w:rsidP="00737F0A">
      <w:pPr>
        <w:rPr>
          <w:sz w:val="32"/>
          <w:szCs w:val="32"/>
        </w:rPr>
      </w:pPr>
    </w:p>
    <w:p w14:paraId="072FDE95" w14:textId="77777777" w:rsidR="00737F0A" w:rsidRDefault="00737F0A"/>
    <w:sectPr w:rsidR="00737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0A"/>
    <w:rsid w:val="002D20BB"/>
    <w:rsid w:val="00361BD1"/>
    <w:rsid w:val="00737F0A"/>
    <w:rsid w:val="009A3C49"/>
    <w:rsid w:val="00B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FA63"/>
  <w15:chartTrackingRefBased/>
  <w15:docId w15:val="{A4011F0B-4B1E-4991-A1F7-8C325014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3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737F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7F0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37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net-my.sharepoint.com/:p:/g/personal/ivana_tomic11_skole_hr/EdbiQw_i_HZAkmG6vvzrJXMBHzHUXX9KHRfxle5qPu3NBg?e=ThCGIS" TargetMode="External"/><Relationship Id="rId13" Type="http://schemas.openxmlformats.org/officeDocument/2006/relationships/hyperlink" Target="https://hr.izzi.digital/DOS/15894/15930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hr.izzi.digital/DOS/15894/15930.html" TargetMode="External"/><Relationship Id="rId17" Type="http://schemas.openxmlformats.org/officeDocument/2006/relationships/hyperlink" Target="https://www.youtube.com/watch?v=YBJwpI-lN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r.izzi.digital/DOS/15894/15930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3ba054bc-8462-4bfa-9367-68e1e54e0645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carnet-my.sharepoint.com/:p:/g/personal/ivana_tomic11_skole_hr/EYlkmUlDlLtEm2wpyXWbjlcBgRDS0CaodsTXEuQyq-2vTA?e=Hmy50R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hr.izzi.digital/DOS/15894/15930.html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hr.izzi.digital/DOS/15894/15930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Perić</dc:creator>
  <cp:keywords/>
  <dc:description/>
  <cp:lastModifiedBy>Valentina Perić</cp:lastModifiedBy>
  <cp:revision>1</cp:revision>
  <dcterms:created xsi:type="dcterms:W3CDTF">2021-11-22T16:12:00Z</dcterms:created>
  <dcterms:modified xsi:type="dcterms:W3CDTF">2021-11-22T16:50:00Z</dcterms:modified>
</cp:coreProperties>
</file>